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Не стой на пути необщего пользования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августа 2014, 16:14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ОАО «РЖД» выполнило предупреждение Саратовского УФАС о прекращении действий, содержащих признаки нарушения антимонопольного законодательства. Уведомление компании о выполнении предписания поступило в антимонопольное ведомство 1 августа 2014г.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в Управление Федеральной антимонопольной службы по Саратовской области (Саратовское УФАС России) с жалобой на действия ОАО «РЖД» обратилась компания ООО СК «Миком».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планах организации было строительство пути необщего пользования, в том числе на земельном участке, который является федеральной собственностью и находится в пользовании ОАО «РЖД» на правах аренды. Таким образом, без договора субаренды с железнодорожной компанией законного основания для начала работ у строителей не было. Железнодорожники были готовы заключить такой договор только в том случае, если компания СК «Миком» кроме запланированных работ в рамках своего проекта проведет дополнительные восстановительные работы путей общего пользования.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Саратовское УФАС установило, что компания «РЖД» необоснованно отказывалась от подписания договора субаренды, ограничивая тем самым право СК «Миком» на строительство пути необщего пользования и выдало монополии предупреждение о прекращении действий, содержащих признаки нарушения закона «О конкуренции».</w:t>
      </w:r>
      <w:r>
        <w:br/>
      </w:r>
      <w:r>
        <w:t xml:space="preserve">
Исполняя предупреждение Саратовского УФАС, ОАО «РЖД» заключило с ООО СК «Миком» договор субаренды на взаимовыгодных условиях и исключило из технических условий спорные пункты.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