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Приглашаем к участию во Всероссийской научно-практической конференции "Обеспечение конкуренции в области торговой деятельности"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2014,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приглашает принять участие во Всероссийской научно-практической конференции «Обеспечение конкуренции в области торговой деятельности», которая состоится 15-16 мая 2014 года в г. Казани.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Организаторами конференции выступают Федеральная антимонопольная служба России, ФГАУ «Учебно-методический центр» Федеральной антимонопольной службы», Управление Федеральной антимонопольной службы России по Республике Татарстан, совместно с ФГАОУВПО «Казанский (Приволжский) Федеральный Университет».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конференции: Российская Федерация, Республика Татарстан, Казань, ул. Оренбургский тракт, д. 24, ФГАУ «Учебно-методический центр» Федеральной антимонопольной службы» (г. Казань).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 конференции будет организована по следующим основным направлениям:</w:t>
      </w:r>
      <w:r>
        <w:br/>
      </w:r>
      <w:r>
        <w:t xml:space="preserve">
•	Современное состояние правового регулирования торговой деятельности. Юридический и экономический аспекты;</w:t>
      </w:r>
      <w:r>
        <w:br/>
      </w:r>
      <w:r>
        <w:t xml:space="preserve">
•	Методы государственного регулирования торговой деятельности;</w:t>
      </w:r>
      <w:r>
        <w:br/>
      </w:r>
      <w:r>
        <w:t xml:space="preserve">
•	Антимонопольные правила для хозяйствующих субъектов, осуществляющих торговую деятельность, и хозяйствующих субъектов, осуществляющих поставки продовольственных товаров;</w:t>
      </w:r>
      <w:r>
        <w:br/>
      </w:r>
      <w:r>
        <w:t xml:space="preserve">
•	Доказательства и доказывание по делам о пресечении нарушений антимонопольных требований к осуществлению торговой деятельности;</w:t>
      </w:r>
      <w:r>
        <w:br/>
      </w:r>
      <w:r>
        <w:t xml:space="preserve">
•	Роль и полномочия антимонопольного органа в части выявления и пресечения нарушений законодательства о торговле;</w:t>
      </w:r>
      <w:r>
        <w:br/>
      </w:r>
      <w:r>
        <w:t xml:space="preserve">
•	Юридическая ответственность за нарушение антимонопольных требований к осуществлению торговой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Просим Вас обозначить свое участие в конференции, направив заявку, статьи и тезисы для публикации в сборнике материалов конференции не позднее 15 апреля 2014 года включительно на электронный адрес: emc@fas.gov.ru с пометкой в теме письма «заявка _ Ф.И.О.».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Форма и требования к заявке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вопросам, возникающим в связи с участием в Конференции, Вы можете обратиться в оргкомитет по телефонам:</w:t>
      </w:r>
      <w:r>
        <w:br/>
      </w:r>
      <w:r>
        <w:t xml:space="preserve">
•	(843) 200 18 20 Приемная УМЦ ФАС России;</w:t>
      </w:r>
      <w:r>
        <w:br/>
      </w:r>
      <w:r>
        <w:t xml:space="preserve">
•	(843) 236-89-22 Приемная УФАС по РТ.</w:t>
      </w:r>
      <w:r>
        <w:br/>
      </w:r>
      <w:r>
        <w:t xml:space="preserve">
Все интересующие Вас вопросы Вы можете задать и по электронной почте emc@fas.gov.ru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