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2014, 13:30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обоснованными жалобы ООО «Транспортная Строительная Компания» и ООО «СтройПроектСервис» на действия Федерального казенного учреждения «Управление федеральных автомобильных дорог «Южный Байкал» Федерального дорожного агентства» при проведении ОАО «Единая электронная торговая площадка» открытого аукциона в электронной форме на право заключения государственного контракта «на строительство и реконструкцию участков автомобильной дороги М-51, М-53, М-55 «Байкал» - от Челябинска через Курган, Омск, Новосибирск, Кемерово, Красноярск, Иркутск, Улан-Удэ до Читы.  Реконструкция автомобильной дороги         Р-258 «Байкал» Иркутск-Улан-Удэ-Чита км 464+550 – км 470+590, Республика Бурятия».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заказчик в документации об аукционе не установил параметры соответствия используемого при выполнении работ товара потребностям заказчика, а обоснование начальной максимальной цены контракта не соответствует требованиям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техническое задание было размещено в формате, который не позволял осуществлять поиск и копирование его фрагментов.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Комиссия ФАС России установила, что заказчик не исполнил ранее выданное предписание об устранении нарушений законодательства о контрактной системе в сфере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Жалобы были признаны обоснованными, а заказчику предписано внести изменения в документацию.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«ТОРС» на действия ОАО «Единая электронная торговая площадка» при проведении открытого аукциона в электронной форме на право заключения договора на оказание услуг по техническому обслуживанию инженерных систем ГБОУ СОШ №305 в 2014 году.</w:t>
      </w:r>
      <w:r>
        <w:br/>
      </w:r>
      <w:r>
        <w:t xml:space="preserve">
По мнению заявителя, оператор электронной площадки не обеспечил надежность функционирования программных и технических средств электронной площадки, в результате чего у компании отсутствовала возможность подписать проект контракта электронной подписью. </w:t>
      </w:r>
      <w:r>
        <w:br/>
      </w:r>
      <w:r>
        <w:t xml:space="preserve">
Заявитель представил документы и сведения, подтверждающие возникновение технических неполадок на сайте оператора электронной площадки.</w:t>
      </w:r>
      <w:r>
        <w:br/>
      </w:r>
      <w:r>
        <w:t xml:space="preserve">
Комиссия ФАС России признала жалобу ООО «ТОРС» обоснованной, заказчику и оператору электронной площадки выдано предписание об отмене протокола отказа от заключения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ООО «К Телеком» на действия ОАО «Единая электронная торговая площадка» при проведении открытого аукциона в электронной форме на оказание услуг по предоставлению доступа к сети Интернет, использованию линий связи, передаче данных по каналам связи для ФКУ «ЦУКС ГУ МЧС России по Свердловской области».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оператором электронной площадки не обеспечил надежность функционирования программных и технических средств, используемых при проведении аукциона, в результате чего у заявителя отсутствовала возможность подачи очередного предложения о цене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Комиссии ФАС России представитель оператора электронной площадки представил реестр ценовых предложений, поданных участниками аукциона, подтверждающий, что в период проведения торгов программно-аппаратный комплекс электронной площадки работал в штатном режиме и без сбоев.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изложенного Комиссия ФАС России признала жалобу ООО «К Телеком» необоснованной.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