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 рассказал о результатах сравнительного исследования цен и вопросов ценообразования на лекарства в Российской Федерации, странах СНГ,  ЕС и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2014, 12:57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Федеральной антимонопольной службе (ФАС России) состоялась пресс-конференция начальника Управления контроля социальной сферы и торговли Федеральной антимонопольной службы (ФАС России) Тимофея Нижегородцева.  В пресс-конференции приняла участие и заместитель  Управления Надежда Шаравская. Спикеры презентовали участникам пресс-конференции результаты проведенного сравнительного исследования цен и вопросов ценообразования на лекарственные препараты в Российской Федерации и в странах, входящих в СНГ, Европейский союз и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«Проведенное нами исследование выявило, что большая часть исследованных ФАС России лекарств продаются в России по более высоким ценам, чем в других рассмотренных странах. Нерешенные вопросы определения взаимозаменяемости лекарственных препаратов и несовершенство государственного регулирования цен приводят к востребованности на рынке более дорогих лекарств и сокращению в продаже препаратов низкой ценовой категории. ФАС России считает, что магистральный путь регулирования должен находиться не в русле административного ограничения, а в создании условий для конкуренции и стимулов для снижения цен на лекарства», - отметил начальник Управления контроля социальной сферы и торговли ФАС России Тимофей Нижегородцев.</w:t>
      </w:r>
      <w:r>
        <w:br/>
      </w:r>
      <w:r>
        <w:t xml:space="preserve">
На пресс-конференции был затронут широкий спектр вопросов: подходы к ценообразованию и лекарственному возмещению в ЕС, БРИКС и СНГ, проблемы регулирования цен в России, сравнение оптовых цен на дорогостоящие лекарства и розничных цен на наиболее популярные среди населения России лекарства в разных странах, выводы о существующих проблемах доступности лекарств и причинах завышенных на них цен. </w:t>
      </w:r>
      <w:r>
        <w:br/>
      </w:r>
      <w:r>
        <w:t xml:space="preserve">
Также Тимофей Нижегородцев подробно рассказал о предложениях ФАС России по повышению физической и ценовой доступности лекарств для жителей нашей страны и ответил на возникшие вопросы журналистов.</w:t>
      </w:r>
      <w:r>
        <w:br/>
      </w:r>
      <w:r>
        <w:t xml:space="preserve">
В связи с высокой значимостью поднятых на пресс-конференции вопросов и по просьбе участников мероприятия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Доклад о результатах проведенного Федеральной антимонопольной службой исследования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Презентация размещены на сайте ФАС России.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1072.html " TargetMode="External" Id="rId8"/>
  <Relationship Type="http://schemas.openxmlformats.org/officeDocument/2006/relationships/hyperlink" Target="http://fas.gov.ru/analytical-materials/analytical-materials_31074.html 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