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Следственный комитет РФ и ФАС России создали совместную рабочую группу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2014, 11:56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января 2014 года Руководитель Федеральной антимонопольной службы (ФАС России) Игорь Артемьев и Председатель Следственного комитета Российской Федерации Александр Бастрыкин подписали совместный приказ о создании межведомственной рабочей группы по противодействию нарушениям в сфере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Рабочая группа будет проводить совещания, рабочие встречи и переговоры для  решения вопросов правоприменительной практики в сфере антимонопольного законодательства и способствовать оперативному обмену информацией между ведомствами.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«Создание такой группы позволит активизировать взаимодействие ведомств. У нас уже есть положительный опыт работы в рамках межведомственной рабочей группы ФАС России и МВД России, созданной в 2013 году. Общих тем для взаимодействия со Следственным комитетом России у нас много, начиная от антиконкурентных действий органов власти, заканчивая сговорами на торгах», – отметил заместитель руководителя ФАС России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3 октября 2012 года Председатель Следственного комитета России Александр Бастрыкин и руководитель Федеральной антимонопольной службы (ФАС России) Игорь Артемьев подписали соглашение о взаимодействии ведомств.</w:t>
      </w:r>
      <w:r>
        <w:br/>
      </w:r>
      <w:r>
        <w:t xml:space="preserve">
Соглашение предусматривает регулярный обмен информацией по вопросам, представляющим взаимный интерес ведомств, проведение совместных конференций, семинаров, рабочих встреч и других мероприятий, взаимных консультаций, создание межведомственных рабочих (экспертных) групп.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