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Назначены исполняющие обязанности руководителей УФАС Мурманской и Ленинградской областей</w:t>
      </w:r>
    </w:p>
    <w:p xmlns:w="http://schemas.openxmlformats.org/wordprocessingml/2006/main" xmlns:pkg="http://schemas.microsoft.com/office/2006/xmlPackage" xmlns:str="http://exslt.org/strings" xmlns:fn="http://www.w3.org/2005/xpath-functions">
      <w:r>
        <w:t xml:space="preserve">16 января 2014, 12:54</w:t>
      </w:r>
    </w:p>
    <w:p xmlns:w="http://schemas.openxmlformats.org/wordprocessingml/2006/main" xmlns:pkg="http://schemas.microsoft.com/office/2006/xmlPackage" xmlns:str="http://exslt.org/strings" xmlns:fn="http://www.w3.org/2005/xpath-functions">
      <w:r>
        <w:t xml:space="preserve">13 января 2014 года Светлана Чеченина назначена исполняющей обязанности руководителя Управления Федеральной антимонопольной службы по Мурманской области (Мурманский УФАС России), Александр Плетешков назначен исполняющим обязанности руководителя Управления Федеральной антимонопольной службы по Ленинградской области (Ленинградское УФАС России).</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Справка:</w:t>
      </w:r>
      <w:r>
        <w:br/>
      </w:r>
      <w:r>
        <w:t xml:space="preserve">
Светлана Чеченина родилась в 1960 году в городе Мурманске, В 1984 году окончила Ленинградский институт советской торговли им. Ф. Энгельса.</w:t>
      </w:r>
      <w:r>
        <w:br/>
      </w:r>
      <w:r>
        <w:t xml:space="preserve">
С 16 января 2006 года замещала должность заместителя руководителя - начальника отдела естественных монополий, рекламы и сводно-аналитической работы Управления Федеральной антимонопольной службы по Мурманской области.</w:t>
      </w:r>
      <w:r>
        <w:br/>
      </w:r>
      <w:r>
        <w:t xml:space="preserve">
С июля 2008 года - заместитель руководителя управления - начальник отдела сводно-аналитической работы, естественных монополий и рекламы Управления Федеральной антимонопольной службы по Мурманской области.</w:t>
      </w:r>
      <w:r>
        <w:br/>
      </w:r>
      <w:r>
        <w:t xml:space="preserve">
В декабря 2013 года назначена заместителем руководителя Управления Федеральной антимонопольной службы по Мурманской области.</w:t>
      </w:r>
    </w:p>
    <w:p xmlns:w="http://schemas.openxmlformats.org/wordprocessingml/2006/main" xmlns:pkg="http://schemas.microsoft.com/office/2006/xmlPackage" xmlns:str="http://exslt.org/strings" xmlns:fn="http://www.w3.org/2005/xpath-functions">
      <w:r>
        <w:t xml:space="preserve">Александр Плетешков родился в 1977 году в городе Кириши Ленинградской области.</w:t>
      </w:r>
      <w:r>
        <w:br/>
      </w:r>
      <w:r>
        <w:t xml:space="preserve">
В 2000 году окончил Санкт-Петербургский государственный технологический институт (Технический университет), в 2012 году - ФГБОУ ВПО «Мурманский государственный технический университет».</w:t>
      </w:r>
      <w:r>
        <w:br/>
      </w:r>
      <w:r>
        <w:t xml:space="preserve">
С 2009 года работает в Управлении Федеральной антимонопольной службы по Мурманской области. </w:t>
      </w:r>
      <w:r>
        <w:br/>
      </w:r>
      <w:r>
        <w:t xml:space="preserve">
В ноябре 2009 года назначен заместителем руководителя Мурманского УФАС России. </w:t>
      </w:r>
      <w:r>
        <w:br/>
      </w:r>
      <w:r>
        <w:t xml:space="preserve">
С января 2012 года - руководитель Мурманского УФАС России.</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