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Мингосимущества Нижегородской области нарушило закон при проведении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2013, 12:36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2013 года Девятый арбитражный апелляционный суд поддержал решение Федеральной антимонопольной службы (ФАС России) и Арбитражного суда города Москвы в отношении Министерства государственного имущества и земельных ресурсов Нижегородской области (Мингосимущества Нижегородской области) при проведении аукциона по продаже права на заключение договоров аренды земельных участков.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27 ноября 2012 года Комиссия ФАС России признала Министерство государственного имущества и земельных ресурсов Нижегородской области нарушившим статью 17 ФЗ «О защите конкуренции». Министерству было выдано предписание об аннулировании итогов аукциона по продаже права на заключение договоров аренды 14 находящихся в государственной собственности Нижегородской области земельных участка. Все участки общей площадью 4 532 179 кв. м. вошли в состав единого лота.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требованиями Земельного кодекса РФ, аукцион по продаже права на заключение договора аренды земельного участка для его комплексного освоения в целях жилищного строительства должен проводиться в отношении каждого сформированного участка.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Комиссия ФАС России обнаружила, что организатор торгов не раскрыл требования к комплексному освоению земельных участков, что создало возможность для победителя аукциона отказаться от реализации своих предложений, а для организатора аукциона отказать победителю в утверждении представленных им предложений.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Мингосимущества обжаловало решение ФАС России в судах двух инстанций, однако и Арбитражный суд города Москвы, и Девятый арбитражный апелляционный суд в удовлетворении заявленных требований регионального органа власти отказали.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«Решение суда второй инстанции доказывает, что действия министерства привели к ограничению доступа хозяйствующих субъектов к участию в аукционе и нарушили требования Закона о защите конкуренции», - отметил начальник Управления контроля ЖКХ, строительства и природных ресурсов ФАС России Вадим Соловьев.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