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 Координационного совета по рекламе при МСАП  теперь есть свой сайт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2013, 16:49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Этим летом запущен официальный сайт Координационного совета по рекламе при Межгосударственном совете по антимонопольной политике (МСАП) – http://sovetreklama.org, на пространстве которого можно узнать подробную информацию о Совете, последних новостях в сфере рекламной деятельности государств-участников СНГ и многое другое.</w:t>
      </w:r>
      <w:r>
        <w:br/>
      </w:r>
      <w:r>
        <w:t xml:space="preserve">
Координационный совет по рекламе при МСАП вот уже на протяжении 10 лет является постоянно действующим консультативно-совещательным органом, созданным для обеспечения взаимодействия государственных органов стран СНГ, регулирующих рекламную деятельность, и участников рекламного рынка.</w:t>
      </w:r>
      <w:r>
        <w:br/>
      </w:r>
      <w:r>
        <w:t xml:space="preserve">
Его основными задачами являются: содействие формированию и развитию рекламного рынка в рамках экономического пространства государств-участников СНГ; предупреждение распространения ненадлежащей рекламы, нарушающей требования национальных законодательств государств-членов СНГ и общих этических принципов, а также развитие саморегулирования рекламной деятельности на территории этих стран.</w:t>
      </w:r>
      <w:r>
        <w:br/>
      </w:r>
      <w:r>
        <w:t xml:space="preserve">
Председателем Координационного совета по рекламе начиная с мая 2010 года и по настоящее время является заместитель руководителя ФАС России Андрей Кашеваров.</w:t>
      </w:r>
      <w:r>
        <w:br/>
      </w:r>
      <w:r>
        <w:t xml:space="preserve">
Надеемся, что на этом сайте Вы найдете много интересного и полезного.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