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Россия наделена международным статусом наблюдателя Комитета ВТО по государственным закупкам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2013, 16:31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Делегация Российской Федерации, состоящая из представителей Министерства экономического развития Российской Федерации и Федеральной антимонопольной службы (ФАС России), приняла участие в заседании Комитета ВТО по государственным закупкам, состоявшемся 29 мая 2013 года в г. Женеве (Швейцария).</w:t>
      </w:r>
      <w:r>
        <w:br/>
      </w:r>
      <w:r>
        <w:t xml:space="preserve">
По итогам заседания Российская Федерация была включена в число  наблюдателей Комитета по государственным закупкам, что позволит ей принимать участие в работе Комитета, в том числе посредством анализа прорабатываемых в нем вопросов и представления российской позиции. </w:t>
      </w:r>
      <w:r>
        <w:br/>
      </w:r>
      <w:r>
        <w:t xml:space="preserve">
Члены Комитета выразили намерение содействовать в процессе присоединения России к Соглашению ВТО по государственному заказу, которое вступит в силу в течение 4-х лет с момента присоединения России к ВТО. В настоящее время к Соглашению присоединилось 42 страны.</w:t>
      </w:r>
      <w:r>
        <w:br/>
      </w:r>
      <w:r>
        <w:t xml:space="preserve">
Представитель Российской стороны, в свою очередь, поблагодарил секретариат ВТО за помощь в получении статуса наблюдателя, а также сообщил коллегам о новом законе «О контрактной системе в сфере закупок товаров, работ, услуг для обеспечения государственных и муниципальных нужд» (44 ФЗ), который должен вступить в силу с 1 января 2014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