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здравоохранения и социальной защиты населения Белгородской области  добровольно отменил незаконный контроль качества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2013,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2013 года Федеральная антимонопольная служба России (ФАС России) признала Департамент здравоохранения и социальной защиты населения Белгородской области нарушившим часть 3 статьи 15 Федерального закона «О защите конкуренции». Нарушение выразилось в наделении хозяйствующего субъекта (ОГБУЗ «Центр контроля качества и сертификации лекарственных средств») функциями и правами органа государственного контроля и надзора в результате утверждения его Устава.</w:t>
      </w:r>
      <w:r>
        <w:br/>
      </w:r>
      <w:r>
        <w:t xml:space="preserve">
Согласно Уставу, Центр осуществлял выборочный мониторинг качества и безопасности лекарственных средств на платной основе. Вместе с тем, Правительство Российской Федерации возложило эти функции на Росздравнадзор </w:t>
      </w:r>
      <w:r>
        <w:br/>
      </w:r>
      <w:r>
        <w:t xml:space="preserve">
В ходе рассмотрения дела в ФАС России поступили документы, свидетельствующие о добровольном устранении выявленных нарушений антимонопольного законодательства, после чего рассмотрение дела было прекращено.</w:t>
      </w:r>
      <w:r>
        <w:br/>
      </w:r>
      <w:r>
        <w:t xml:space="preserve">
«Принятое ФАС России решение стало шестым в череде антимонопольных дел о создании в субъектах Российской Федерации незаконных форм контроля качества лекарственных средств. Ранее, благодаря вмешательству ФАС России, незаконные формы контроля были пресечены в Свердловской, Самарской, Липецкой, Кемеровской областях и Республике Башкортостан.», - отметил начальник Управления контроля социальной сферы и торговли ФАС России Т.В. Нижегородцев</w:t>
      </w:r>
      <w:r>
        <w:br/>
      </w:r>
      <w:r>
        <w:t xml:space="preserve">
Справка</w:t>
      </w:r>
      <w:r>
        <w:br/>
      </w:r>
      <w:r>
        <w:t xml:space="preserve">
Согласно статье 5 Федерального закона «Об обращении лекарственных средств» осуществление государственного контроля (надзора) в сфере обращения лекарственных средств относится к полномочиям федеральных органов исполнительной власти.</w:t>
      </w:r>
      <w:r>
        <w:br/>
      </w:r>
      <w:r>
        <w:t xml:space="preserve">
Согласно части 3 статьи 15 Федерального закона "О защите конкуренции" №135-ФЗ от 26.05.2006 запрещается наделение хозяйствующих субъектов функциями и правами органов государственного контроля и надзора.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