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В.Симоненко отметил совместную работу ФАС России и Минэкономразвития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2013, 13:07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2013 года в рамках расширенного заседания коллегии Федеральной антимонопольной службы (ФАС России) с докладом, посвященном совместной работе конкурентного ведомства и Министерства экономического развития выступил Владимир Симоненко, заместитель министра экономического развития.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 Симоненко рассказал о законодательных инициативах ведомства, направленных на развитие Дорожной карты «по развитию конкуренции», которую ведомства совместно разрабатывают. А также замглавы министерства отметил конструктивный диалог двух ведомств, достигнутый в вопросах обсуждения закона о Федеральной контрактной системе, чтение которого состоится 12 марта в Государственной Думе. «Мы с ФАС России весьма конструктивно поработали в минувшем году по ФКС, сейчас закон находится в высокой стадии готовности. Кроме того, по всем нашим совместным законодательным инициативам мы также достигли и планируем не снижать наращенного темпа»,-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В. Симоненко подчеркнул, что в скором времени предстоит создание модельного закона по конкуренции, а перед этим необходимо предпринять ряд мер, направленных на согласование содержания модельного закона о конкуренции. Создание этого закона предусматривает Соглашение о единых правилах и принципах конкуренции для всех трёх стран Таможенного союза: России, Казахстана и Белоруссии. «Проект закона будет обсужден с участием представителей органов власти, ведущих экспертов отросли, занимающихся проблемами антимонопольного законодательства, представителей науки и бизнеса», отметил Владимир Симоненко.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###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 Александрович Симоненко, занимает должность заместителя министра экономического развития, курирует вопросы развития малого и среднего предпринимательства, развития конкуренции, формирования федеральной контрактной системы.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