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Вступил с силу новый регламент ФАС России о порядке рассмотрения жалоб участников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2012,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2012 года вступил в силу новый административный регламент о порядке рассмотрения жалоб участников размещения заказа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координации деятельности центрального аппарата ФАС России и её территориальных органов руководитель службы Игорь Артемьев 7 сентября 2012 года подписал приказ от № 572 «О координации деятельности центрального аппарата ФАС России и территориальных органов ФАС России при осуществлении контроля в сфере размещения заказов на поставки товаров, выполнение работ, оказание услуг в соответствии с Федеральным законом от 21.07.2005 № 94-ФЗ «О размещении заказов…».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закрепляет за центральным аппаратом ФАС России контроль заказов свыше 1 млрд. рублей, а также заказов, проводимых в рамках проекта по модернизации региональных систем общего образования с ценой контракта свыше 100 млн. рублей. Кроме того, определяет подведомственность рассмотрения жалоб на федеральные государственные бюджетные учреждения.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ФАС России при осуществлении контроля за соблюдением законодательства Российской Федерации о размещении заказов за I полугодие 2012 года рассмотрела 15 011 жалоб участников размещения заказа. Из них обоснованными признаны 39,4 % от общего количества рассмотренных жалоб. За 1 полугодие 2012 года в суде обжаловалось 3% принятых ФАС России решений (предписаний). По результатам судебных разбирательств в силе были оставлены 80% обжалованных в суде решений (предписаний) (по центральному аппарату ФАС России показатель составил 92%).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