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подтвердил: ОАО «ДЭСК» злоупотребило своим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17:36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сентября 2012 Федеральный Арбитражный суд Северо-Кавказского округа подтвердил правомерность решения Управления Федеральной антимонопольной службы по республике Дагестан (Дагестанское УФАС России) в отношении ОАО «Дагестанская энергосбытовая компания» («ДЭСК»).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августе 2011 года Дагестанское УФАС России признало ОАО «ДЭСК» нарушившей часть 1 статьи 10 Федерального закона «О защите конкуренции». Общество отказывалось продлевать договор купли-продажи электрической энергии с ОАО «Малые гидроэлектростанции Дагестана».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обязало энергетическую компанию в срок до 5 сентября 2011 года заключить соответствующий договор с ОАО «Малые гидроэлектростанции Дагестана». ОАО «ДЭСК» посчитало решение антимонопольной службы необоснованным и обратилось в Арбитражный суд Республики Дагестан, который поддержал решение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Энергетики снова попытались обжаловать решение в Шестнадцатом Арбитражном апелляционном суде и в Федеральном Арбитражном суде Северо-Кавказского округа. Однако суды двух инстанций оставили решение Дагестанского УФАС России без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«Дагестанское УФАС России старается принимать объективные и законные решения и активно пресекает все нарушения ФЗ «О защите конкуренции». ОАО «ДЭСК» злоупотребило своим положением. Это подтвердили суды двух инстанций, а также Федеральный арбитражный суд Северо-Кавказского округа»,- прокомментировал решение суда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