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обсудил вопросы развития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2012,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17 августа 2012 года, участники заседания Экспертного совета при Федеральной антимонопольной службе (ФАС России) по развитию конкуренции в социальной сфере и здравоохранении рассмотрели вопросы развития конкуренции в сфере здравоохранения.</w:t>
      </w:r>
      <w:r>
        <w:br/>
      </w:r>
      <w:r>
        <w:t xml:space="preserve">
В результате обсуждения проблем и предложений по развитию конкуренции на фармацевтическом рынке и  рынке медицинских услуг Совет принял решение доработать предложенные меры. Также принято решение создать рабочую группу для разработки плана развития конкуренции в социальной сфере.</w:t>
      </w:r>
      <w:r>
        <w:br/>
      </w:r>
      <w:r>
        <w:t xml:space="preserve">
Подготовленные Экспертным советом предложения будут направлены в Минэкономразвития  России для включения в общий план действий по развитию конкуренции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Экспертный совет при Федеральной антимонопольной службе по развитию конкуренции в социальной сфере и здравоохранении  образован  в целях содействия развитию конкуренции в области здравоохранения и социальной сфере,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социальной сфере и здравоохранении.</w:t>
      </w:r>
      <w:r>
        <w:br/>
      </w:r>
      <w:r>
        <w:t xml:space="preserve">
Экспертный совет является консультативно-совещательным органом при ведомстве.  Решения Совета носят рекомендательный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