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подтвердил: «ЛУКОЙЛ-Северо-Западнефтепродукт» повысил цены на бензин необоснованно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2012, 11:19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Республики Коми оставил в силе решение и предписание Управления Федеральной антимонопольной службы по Республике Коми (Коми УФАС России) в отношении ООО «ЛУКОЙЛ-Северо-Западнефтепродукт».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 УФАС России признало ООО «ЛУКОЙЛ-Северо-Западнефтепродукт» нарушившим ч. 1 ст. 10 ФЗ «О защите конкуренции» (злоупотребление доминирующим положением). Нарушение выразилось в экономически необоснованном повышении розничных цен на бензины марок АИ-80, АИ-92, АИ-95 на территории Сыктывкара, Ухты и Усинска в декабре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«ЛУКОЙЛ-Северо-Западнефтепродукт» было выдано предписание не допускать действий, которые могут привести к нарушению антимонопольного законодательства, а именно – к необоснованному повышению цен. Компания, не согласившись с решением и предписанием Коми УФАС России, обратилась в Арбитражный суд Республики Коми, который поддержал позицию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«Тема роста цен на бензин очень актуальна, поскольку топливная составляющая влияет на стоимость всех товаров и услуг, в том числе и социально значимых. Поддержанное судом предписание позволит и в дальнейшем держать вопрос под контролем», - подчеркнула заместитель руководителя Коми УФАС России Татьяна Михайлова.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