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признал правоту Ленинградского УФАС России по делу РЖД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августа 2012, 10:27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августа 2012 года Арбитражный суд Санкт-Петербурга и Ленинградской области подтвердил правомерность принятого Управлением Федеральной антимонопольной службы по Ленинградской области (Ленинградским УФАС России) решения в отношении ОАО «РЖД».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Ленинградское УФАС России установило, что ОАО «РЖД» навязывает ООО «Петротранс-Приморск» невыгодные технические условия по развитию железнодорожных путей общего пользования, а также препятствует этой организации в доступе на рынки использования инфраструктуры железнодорожного транспорта и перевалки нефтепродуктов. Такие действия железнодорожного монополиста являются нарушением ст.10 ФЗ «О защите конкуренции» (злоупотребление доминированием). ОАО «РЖД» было выдано предписание о прекращении допущенных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Железнодорожники обжаловали решение и предписание антимонопольного органа в Арбитражном суде. Однако суд отказал ОАО «РЖД» в удовлетворении заявления и подтвердил правомерность действий Ленинградского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«Для нас крайне важным является то, что Арбитражный суд подтвердил обоснованность положений нашего предписания, согласно которому компания должна усовершенствовать существующий порядок рассмотрения и согласования проектов примыкания к железнодорожным путям общего пользования строящихся объектов инфраструктуры сторонних организаций, для того чтобы исключить дискриминацию и возможные нарушения их прав. Главными принципами должны стать прозрачность процедуры, обоснованность требований и равный доступ для всех заинтересованных лиц», - подчеркнул заместитель руководителя Ленинградского УФАС России Глеб Коннов.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