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РАНХиГС состоялся экономический курс углубленного изучения антимонопольного права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2012, 13:18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июне 2012 года в Российской академии народного хозяйства и государственной службы при Президенте Российской Федерации (РАН иГС) состоялся 3-недельный экономический курс повышения квалификации для экспертов в области антимонопольного права на тему: «Проведение анализа состояния конкуренции на товарном рынке в целях антимонопольного регулирования». На открытии семинара выступил заведующий кафедрой государственного регулирования естественных монополий Московского института дополнительного профессионального образования РАНХ  – Заместитель Руководителя ФАС России, к.т.н. А.Н.Голомолзин.</w:t>
      </w:r>
      <w:r>
        <w:br/>
      </w:r>
      <w:r>
        <w:t xml:space="preserve">
Организатором экономического курса выступило некоммерческое партнерство «Содействие развитию конкуренции» при поддержке ФАС России. </w:t>
      </w:r>
      <w:r>
        <w:br/>
      </w:r>
      <w:r>
        <w:t xml:space="preserve">
В рамках курса освещаются основные аспекты анализа состояния конкуренции на товарных рынках, включая: правовые и экономические основы анализа рынка; вопросы информационного обеспечения процедур анализа; методологические  аспекты анализа продуктовых и географических границ рынка; оценку барьеров входа на рынок; использование временных интервалов анализа рынка и др.</w:t>
      </w:r>
      <w:r>
        <w:br/>
      </w:r>
      <w:r>
        <w:t xml:space="preserve">
Учёт при анализе рынков различных особенностей, в том числе: структуры рынка, вертикальной интеграции, доминирующего положения покупателей, коллективного доминирующего положения, межстрановых анализов товарных рынков иллюстрируются примерами из практики ФАС на рынках нефтепродуктов, электроэнергии, телекоммуникаций и др., а также примерами из зарубежного опыта.</w:t>
      </w:r>
      <w:r>
        <w:br/>
      </w:r>
      <w:r>
        <w:t xml:space="preserve">
Слушатели получили уникальную возможность с привлечением специалистов ФАС России высокого уровня и ведущих экспертов рынка приобщиться к углублённому изучению всех сложных и актуальных вопросов анализа рынка – ключевого элемента принятия решений в области антимонопольного регулирования. В дальнейшем этот курс будет проходить в РАНХ на регулярной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Российская академия народного хозяйства при Президенте РФ является лидером бизнес-образования в России. Она занимает первое место в рейтингах СМИ среди экономических вузов и пользуется большой востребованностью у работодателей.</w:t>
      </w:r>
      <w:r>
        <w:br/>
      </w:r>
      <w:r>
        <w:t xml:space="preserve">
Академия является членом Российской ассоциации бизнес-образования (РАБО), членом Международной ассоциации университетов (IAU), членом Международной ассоциации по развитию бизнес-школ (AACSB), Европейской ассоциации развития менеджмента (EFMD), Центральной и Восточной Европейской ассоциации развития менеджмента (CEEMAN).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