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Кассация: Приморское УФАС России законно наложило миллионный штраф на «Международный аэропорт Владивосток»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2012, 10:31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2012 года Федеральный арбитражный суд Дальневосточного округа подтвердил законность штрафа, наложенного Управлением Федеральной антимонопольной службы по Приморскому краю (Приморское УФАС России) на ОАО «Международный аэропорт Владивосток» («МАВ») в размере 1,1 млн рублей за злоупотребление доминирующим положением.</w:t>
      </w:r>
      <w:r>
        <w:br/>
      </w:r>
      <w:r>
        <w:t xml:space="preserve">
Ранее Приморское УФАС России установило, ОАО «МАВ» в одностороннем порядке прекратило оказывать услуги авиационной безопасности (охраны) территории, объектов и воздушных судов ОАО «Владивосток Авиа» на территории вертолётной площадки «Озёрные ключи», расположенной в пределах аэропорта Владивосток (Кневичи).</w:t>
      </w:r>
      <w:r>
        <w:br/>
      </w:r>
      <w:r>
        <w:t xml:space="preserve">
Антимонопльный орган вынес постановление о наложении штрафа в размере 1,1 млн рублей.</w:t>
      </w:r>
      <w:r>
        <w:br/>
      </w:r>
      <w:r>
        <w:t xml:space="preserve">
Суды трех инстанций признали законными выводы Приморского УФАС России.</w:t>
      </w:r>
      <w:r>
        <w:br/>
      </w:r>
      <w:r>
        <w:t xml:space="preserve">
«Приняв такое решение, суд подтвердил позицию антимонопольного органа, аэропорт не вправе принимать решение об отказе в предоставлении услуг авиационной безопасности»», - прокомментировал руководитель Приморского УФАС России Сергей Вялых.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