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Бразилия обсудили систему государственного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2012, 12:49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2012 года делегация Федеральной антимонопольной службы (ФАС России) провела переговоры с Секретариатом по экономическому законодательству Министерства Юстиции Федеративной Республики Бразилии по вопросам государственных закупок.</w:t>
      </w:r>
      <w:r>
        <w:br/>
      </w:r>
      <w:r>
        <w:t xml:space="preserve">
От ФАС России в переговорах приняли участие Михаил Евраев, начальник Управления контроля размещения государственного заказа, и Андрей Юнак, заместитель начальника Управления международного экономического сотрудничества. Бразильскую сторону представили начальник отдела по борьбе со сговорами на торгах г-жа Фернанда Мачадо и координатор данного отдела г-н Фелипе Рокет.</w:t>
      </w:r>
      <w:r>
        <w:br/>
      </w:r>
      <w:r>
        <w:t xml:space="preserve">
В рамках этой встречи стороны обсудили особенности системы государственного заказа в России и Бразилии, а также поделились лучшими практиками в области противодействия мошенничеству на торгах.</w:t>
      </w:r>
      <w:r>
        <w:br/>
      </w:r>
      <w:r>
        <w:t xml:space="preserve">
Особое внимание было уделено вопросам осуществления государственных закупок посредством электронных порталов. Так, например, в Бразилии существует электронная система COMPRASNET, которая является важнейшим разделом Электронного Правительства Бразилии.COMPRASNET была введена в целях унификации системы государственных закупок, снижения государственных расходов на закупки и придания данному процессу большей открытости. Кроме того, система была направлена на увеличение количества государственных поставщиков для государственных нужд, снижения расходов на участие для этих поставщиков, а также увеличения конкуренции между поставщиками, что, в свою очередь, приведет к снижению затрат и повышению качества поставляемых товаров или услуг.</w:t>
      </w:r>
      <w:r>
        <w:br/>
      </w:r>
      <w:r>
        <w:t xml:space="preserve">
В рамках системы COMPRASNET была разработана система SIASG, представляющая собой набор электронных инструментов для управления материальными и денежными потоками в государственных закупках и проведения электронных торгов. Благодаря системе SIASG существенно сократилось время на организацию публичных торгов по рыночной стандартной номенклатуре закупок, публикуемый на сайте СOMPRASNET. </w:t>
      </w:r>
      <w:r>
        <w:br/>
      </w:r>
      <w:r>
        <w:t xml:space="preserve">
Стороны отметили схожесть целей российской и бразильской систем осуществления государственных закупок путем электронных торгов, что, несомненно, положительно влияет на конкуренцию в целом, а также на благосостояние конечных потребителей.</w:t>
      </w:r>
      <w:r>
        <w:br/>
      </w:r>
      <w:r>
        <w:t xml:space="preserve">
По итогам встречи стороны договорились о дальнейшем обмене опытом в области осуществления государственного заказа, а также противодействия нарушений в этой сфере.</w:t>
      </w:r>
      <w:r>
        <w:br/>
      </w:r>
      <w:r>
        <w:t xml:space="preserve">
«Мы прошли большой путь реформирования в сфере размещения государственного заказа нашей страны, и нам есть, что рассказать коллегам из других стран. В то же время мы должны знать и реализовывать у нас те интересные элементы, которые существуют в системах государственного заказа других стран», - отметил Михаил Евраев.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В 2007 г. по предложению Министерства Юстиции Бразилии в структуре Секретариата по экономическому законодательству был создан отдел по борьбе со сговорами на торгах, основная задача которого состояла в предотвращении и выявлении картелей в государственных тендерах, а также в их преследовании.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