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участие в международной конференции «Развитие государственного управления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2012, 16:17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22-23 марта 2012 года в Российской академии народного хозяйства и государственной службы при Президенте РФ состоялась Международная конференция «Развитие государственного управления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пленарных заседаний были освещены современные тенденции и приоритеты Правительства Российской Федерации в развитии системы государственного управления на среднесрочную перспективу, а также представлены достигнутые результаты оптимизации государственного регулирования в отдельных отраслях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секции «Общие вопросы реализации ФЗ «Об организации предоставления государственных и муниципальных услуг»» начальник Управления административной реформы Людмила Солонцова и начальник отдела контроля платных и государственных услуг Управления Виолетта Максимова выступили с содокладом на тему «Осуществление ФАС России антимонопольного контроля предоставления государственных (муниципальных) услуг, а также услуг, которые являются необходимыми и обязательными для предоставления государственных (муниципальных) услуг».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секции «Совершенствование контрольно-надзорных функций и оптимизация предоставления государственных услуг в отдельных сферах» заместитель начальника управления административной реформы Светлана Белозерова рассказала о деятельности Рабочей группы №1 и ФАС России по разработке планов мероприятий по совершенствованию контрольно-надзорных и разрешительных функций органов исполнительной власти, а также сокращению избыточного государственного регулирования в экономике.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Учитывая, что организация работы по совершенствованию государственного контроля и оптимизации предоставления государственных услуг предстоит в 2012 году субъектам РФ, оба доклада вызвали интерес региональных участников Конференции.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