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появились «Заслуженные эксперты»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2012, 14:31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Впервые за историю антимонопольных органов руководитель ФАС России Игорь Артемьев утвердил положение о «Заслуженных экспертах Федеральной антимонопольной службы».</w:t>
      </w:r>
      <w:r>
        <w:br/>
      </w:r>
      <w:r>
        <w:t xml:space="preserve">
Статус  «Заслуженный эксперт» присваивается тем, кто проработал в системе антимонопольных органов не менее 10 лет, достиг предельного возраста пребывания на госслужбе, и внес большой личный вклад в проведение государственной политики в области защиты конкуренции.</w:t>
      </w:r>
      <w:r>
        <w:br/>
      </w:r>
      <w:r>
        <w:t xml:space="preserve">
Статус «Заслуженный эксперт Федеральной антимонопольной службы» присвоен Анатолию Авдееву, Геннадию Гудкову, Олегу Коломийченко, Владимиру Таланцеву, Петру Торкановскому и Николаю Ужегову, которые долгие годы проработали в должности руководителя Пензенского, Нижегородского, Санкт-Петербургского, Приморского, Самарского, Свердловского УФАС России соответственно.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