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 совещания  в ФАС России с автодистрибьютерами и дилерами легковых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2012,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февраля 2012 года в 11.30 на совещании в ФАС  России будет обсуждаться сложившаяся ситуация на рынках:</w:t>
      </w:r>
      <w:r>
        <w:br/>
      </w:r>
      <w:r>
        <w:t xml:space="preserve">
- оптовой продажи новых автомобилей конкретных марок;</w:t>
      </w:r>
      <w:r>
        <w:br/>
      </w:r>
      <w:r>
        <w:t xml:space="preserve">
- услуг по техническому обслуживанию новых автомобилей, находящихся на гарантии;</w:t>
      </w:r>
      <w:r>
        <w:br/>
      </w:r>
      <w:r>
        <w:t xml:space="preserve">
- продажи запчастей, средств диагностики, технических требований к обслуживанию автомобилей конкретных марок.</w:t>
      </w:r>
      <w:r>
        <w:br/>
      </w:r>
      <w:r>
        <w:t xml:space="preserve">
 На совещании также  будут обсуждаться предложения ФАС России по установлению  новых отраслевых правил, направленных на развитие конкуренции, суть которых заключается в следующем.</w:t>
      </w:r>
      <w:r>
        <w:br/>
      </w:r>
      <w:r>
        <w:t xml:space="preserve">
1. Разделение продажи и сервисного обслуживания автомобилей. Возможность получения статуса официального дилера по продажам, по сервисному обслуживанию или универсального официального дилера. </w:t>
      </w:r>
      <w:r>
        <w:br/>
      </w:r>
      <w:r>
        <w:t xml:space="preserve">
2. Установление четких требований, процедур, сроков при отборе контрагентов (для получения статуса официального дилера), исключающих возможность координации деятельности независимых участников рынка.</w:t>
      </w:r>
      <w:r>
        <w:br/>
      </w:r>
      <w:r>
        <w:t xml:space="preserve">
3. Введение процедуры аккредитации сервисных центров и предоставления им права осуществлять техническое обслуживание автомобилей, находящихся на гарантии.</w:t>
      </w:r>
      <w:r>
        <w:br/>
      </w:r>
      <w:r>
        <w:t xml:space="preserve">
4. Обеспечение доступа независимым автосервисам:</w:t>
      </w:r>
      <w:r>
        <w:br/>
      </w:r>
      <w:r>
        <w:t xml:space="preserve">
- к техническим регламентам, устанавливающим порядки, сроки, нормы при осуществлении технического обслуживания автомобилей, в том числе находящихся на гарантии;</w:t>
      </w:r>
      <w:r>
        <w:br/>
      </w:r>
      <w:r>
        <w:t xml:space="preserve">
- к приобретению запасных частей, программного обеспечения и оборудования для технического обслуживания автомобилей конкретных марок хозяйствующим субъектам, не являющимся официальными дилерами.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Совещание состоится в ФАС России (Садовая-Кудринская дом 11, 4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19.00 28 февраля 2012 года по телефонам: </w:t>
      </w:r>
      <w:r>
        <w:br/>
      </w:r>
      <w:r>
        <w:t xml:space="preserve">
(499) 252-10-63; (499) 795-71-22 , (499) 255-91-57; (499) 252-18-14, (499) 252-06-84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телеканалов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