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Рынок телекоммуникаций будет реформирован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2011, 12:09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сообщает о создании Рабочей группы по разработке предложений по совершенствованию нормативно-правового регулирования рынка услуг связи с целью оценки возможности его перехода из состояния естественной монополии в конкурентное с введением технологической нейтральности регулирования рынка услуг телефонной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создается при участии Минкомсвязи, Минэкономразвития, ФСТ, других заинтересованных федеральных органов исполнительной власти, а также органов исполнительной власти заинтересованных субъектов РФ, операторов связи и общественных организаций. Руководителем рабочей группы назначен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Рабочая группа создается по поручению Правительственной комиссии по транспорту и связи (пункт раздела II Протокола заседания Правительственной комиссии по транспорту и связи от 29 ноября 2011 № 6) по результатам рассмотрения </w:t>
      </w:r>
      <w:r>
        <w:t xml:space="preserve">доклада заместителя руководителя ФАС России А.Н. Голомолзина «О конкуренции между услугами связи для целей передачи голосовой информации по сетям фиксированной телефонной связи и подвижной радиотелефонной связи».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Рабочей группе надлежит в срок до 1 июня 2012 года представить в Правительственную комиссию по транспорту и связи предложения по совершенствованию нормативно-правового регулирования рынка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Заинтересованные лица могут направлять свои предложения Рабочей группе по электронной почте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zaeva@fas.gov.ru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navolokova@fas.gov.ru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eva@fas.gov.ru" TargetMode="External" Id="rId8"/>
  <Relationship Type="http://schemas.openxmlformats.org/officeDocument/2006/relationships/hyperlink" Target="http://navolokova@fas.gov.ru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