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Костромское УФАС России: «ТНК-Ярославль» нарушило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сентября 2011, 17:58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августа 2011 года Управление Федеральной антимонопольной службы по Костромской области (Костромское УФАС России) признало ОАО «ТНК-Ярославль» нарушившим часть 1 статьи 10 закона «О защите конкуренции». Нарушение выразилось в создании дискриминационных условий на рынке нефтепродуктов в Костромской области, а также навязывании невыгодных условий договора контрагентам.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возбудили по заявлению Костромской Топливной Ассоциации независимых АЗС.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Являясь самым крупным поставщиком нефтепродуктов на территории Костромской области, ОАО «ТНК-Ярославль» заключило договоры об организации мелкооптовых поставок нефтепродуктов с «независимыми» хозяйствующими субъектами. Однако в договоре отсутствовали существенные условия поставки. Также по договору общество имело право в одностороннем порядке уменьшить запрашиваемый объем топлива без объяснения причин.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с 27 апреля 2011 года в Костроме прекратилась реализация автомобильных бензинов марок АИ-92 и АИ-95 «независимым» хозяйствующим субъектам. Реализация автомобильного бензина марки АИ-92 возобновилась 4 мая 2011 года. Комиссия Костромского УФАС России установила, что на нефтебазах имелось достаточное количество нефтепродуктов. Оснований для полного отказа в реализации нефтепродуктов у ОАО «ТНК-Ярославль» не было.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«Представители ОАО «ТНК-Ярославль» на рассмотрении дела не смогли обосновать своих действий по полному прекращению отпуска автомобильного бензина независимым хозяйствующим субъектам. Полное прекращение поставок «независимым» хозяйствующим субъектам создало дефицит топлива и автомобильные очереди на АЗС на территории Костромы», - прокомментировал заместитель руководителя Костромского УФАС России Владимир Ниденс.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