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Сотрудникам ФАС России присвоено звание «Почетный работник антимонопольных органов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2011, 16:39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сентября 2011 года в рамках «Международного дня конкуренции», проходящего в Ростове-на-Дону, Приказом руководителя Федеральной антимонопольной службы (ФАС России) Игоря Артемьева за большой личный вклад в проведение государственной политики в области развития конкуренции, предупреждения, ограничения и пресечения монополистической деятельности и добросовестный труд звание «Почетный работник антимонопольных органов России» присвоено: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Екатерине Белоусовой – начальнику Управления государственной службы;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Александру Кинёву – начальнику Управления по борьбе с картелями;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Игорю Башлакову-Николаеву – руководителю Московского областного УФАС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Александру Груничеву – руководителю Татарстанского УФАС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Татьяне Герасимовой – заместителю руководителя Управления – н.о. Удмуртского УФАС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Александру Сешенову – руководителю Липецкого УФАС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Владимиру Шевченко – руководителю Томского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Указом Президента Российской Федерации от 29 марта 2011 года награждена Медалью ордена «За заслуги перед Отечеством» II степени Надежда Игошева – руководитель Ханты - Мансийского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Памятной медалью «Патриот России» награжден Курбан Кубасаев – руководитель Дегестанского УФАС России.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