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«Сибирское молоко»  оплатила 2 млн. рублей штрафа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2011, 14:11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«Вимм-Билль-Данн» в лице филиала «Сибирское молоко» в г. Новосибирске исполнило предписание Новосибирского Управления Федеральной антимонопольной службы (УФАС России) и оплатило более 2 млн. рублей штрафа за нарушение антимонопольного законодательства".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октябре 2010 года Новосибирское УФАС России по результатам рассмотрения дела предписала компании «Сибирское молоко» привести отпускные цены на молоко «Веселый молочник» в соответствие с темпами роста затрат на его производство, и недопущении дальнейшего необоснованного повышения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постановлению об административном правонарушении от 2 декабря 2010г. на ОАО «Вимм-Билль-Данн» был наложен штраф более чем в 2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выводами о признании факта нарушения ОАО «Вимм-Билль-Данн» обратилось в арбитражный суд с иском об отмене решения и предписания Новосибирского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заместитель руководителя Новосибирского УФАС России Александр Ельчанинов: «28 июля 2011 года кассационная инстанция арбитражного суда поставила окончательную точку в этом деле. Все три инстанции арбитражного суда подтвердили законность и обоснованность вынесенного Новосибирским УФАС России решения в отношении ОАО «Вимм-Билль-Данн». Дополнительная проверка общества показала, что предписание Новосибирского УФАС России исполнено, а именно: с 11 июля 2011года компания «Сибирское молоко» снизила цены на молоко «веселый молочник» 2,5% жирности 950 г в упаковке PurePack до 24 руб.80 коп. Постановление об административном правонарушении ОАО «Вимм-Билль-Данн» также исполнило - штраф в размере 2 058 960 руб. полностью оплачен».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