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За сговор на торгах нужно платить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июля 2011, 16:36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Московское Управление Федеральной антимонопольной службы России ( Московское УФАС России) поступили сведения об оплате ООО «Дмитровские овощи» первой части штрафа в размере более 1,5 млн рублей за участие в сговоре на торгах.</w:t>
      </w:r>
      <w:r>
        <w:br/>
      </w:r>
      <w:r>
        <w:t xml:space="preserve">
Ранее, 12 мая 2010 года Комиссия Московского УФАС России в действиях ООО «Дмитровские овощи» и ещё трёх компаний (ООО «Фрутовит», ООО «ТК Дитрейд», ООО «Торговый дом «ГИГИЕЯ») установила факт нарушения п.2 ч.1 ст.11 ФЗ «О защите конкуренции». Нарушение выразилось в осуществлении согласованных действий хозяйствующих субъектов при проведении открытого аукциона на право заключения государственных контрактов на поставку очищенных картофеля и овощей урожая 2009 года.</w:t>
      </w:r>
      <w:r>
        <w:br/>
      </w:r>
      <w:r>
        <w:t xml:space="preserve">
По результатам антимонопольного дела участники картеля были оштрафованы:</w:t>
      </w:r>
      <w:r>
        <w:br/>
      </w:r>
      <w:r>
        <w:t xml:space="preserve">
ООО «Торговый дом «ГИГИЕЯ» на сумму более 100 тысяч рублей, ООО «Дмитровские овощи» более 4 млн рублей, ООО «ТК Дитрейд» более 100 тысяч рублей, ООО «Фрутовит» на сумму более 200 тысяч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июня 2011 года ООО «Дмитровские овощи», проиграв в апелляционном суде дело об отмене постановления Московского УФАС России, оплатило первую часть штрафа в размере более 1,5 млн рублей.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